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23232"/>
          <w:sz w:val="28"/>
          <w:szCs w:val="28"/>
        </w:rPr>
      </w:pPr>
      <w:r w:rsidRPr="00EE1A12">
        <w:rPr>
          <w:rFonts w:ascii="Times New Roman" w:hAnsi="Times New Roman" w:cs="Times New Roman"/>
          <w:color w:val="323232"/>
          <w:sz w:val="28"/>
          <w:szCs w:val="28"/>
        </w:rPr>
        <w:t xml:space="preserve">Муниципальное казенное  общеобразовательное учреждение </w:t>
      </w: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323232"/>
          <w:sz w:val="28"/>
          <w:szCs w:val="28"/>
        </w:rPr>
      </w:pPr>
      <w:r w:rsidRPr="00EE1A12">
        <w:rPr>
          <w:rFonts w:ascii="Times New Roman" w:hAnsi="Times New Roman" w:cs="Times New Roman"/>
          <w:color w:val="323232"/>
          <w:sz w:val="28"/>
          <w:szCs w:val="28"/>
        </w:rPr>
        <w:t>«Школа-интернат</w:t>
      </w:r>
      <w:r w:rsidRPr="00EE1A12">
        <w:rPr>
          <w:rFonts w:ascii="Times New Roman" w:hAnsi="Times New Roman" w:cs="Times New Roman"/>
          <w:sz w:val="28"/>
          <w:szCs w:val="28"/>
        </w:rPr>
        <w:t xml:space="preserve"> </w:t>
      </w:r>
      <w:r w:rsidRPr="00EE1A12">
        <w:rPr>
          <w:rFonts w:ascii="Times New Roman" w:hAnsi="Times New Roman" w:cs="Times New Roman"/>
          <w:color w:val="323232"/>
          <w:sz w:val="28"/>
          <w:szCs w:val="28"/>
        </w:rPr>
        <w:t xml:space="preserve"> № 4»</w:t>
      </w:r>
      <w:r w:rsidRPr="00EE1A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C45944">
        <w:rPr>
          <w:rFonts w:ascii="Times New Roman" w:hAnsi="Times New Roman" w:cs="Times New Roman"/>
          <w:b/>
          <w:sz w:val="40"/>
          <w:szCs w:val="40"/>
        </w:rPr>
        <w:t xml:space="preserve">                        БЕСЕДА  НА  ТЕМУ:</w:t>
      </w:r>
    </w:p>
    <w:p w:rsidR="00C45944" w:rsidRPr="00C45944" w:rsidRDefault="00C45944" w:rsidP="00C4594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</w:p>
    <w:p w:rsidR="00C45944" w:rsidRPr="00EE1A12" w:rsidRDefault="00C45944" w:rsidP="00C4594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EE1A12">
        <w:rPr>
          <w:rFonts w:ascii="Times New Roman" w:hAnsi="Times New Roman" w:cs="Times New Roman"/>
          <w:b w:val="0"/>
          <w:bCs w:val="0"/>
          <w:sz w:val="40"/>
          <w:szCs w:val="40"/>
        </w:rPr>
        <w:t>«АЛКОГОЛЬНОЕ  ОТРАВЛЕНИЕ  У  ДЕТЕЙ»</w:t>
      </w:r>
    </w:p>
    <w:p w:rsidR="00C45944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944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944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944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A12" w:rsidRDefault="00EE1A12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1A12" w:rsidRDefault="00EE1A12" w:rsidP="00C4594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E1A12">
        <w:rPr>
          <w:rFonts w:ascii="Times New Roman" w:hAnsi="Times New Roman" w:cs="Times New Roman"/>
          <w:b/>
          <w:sz w:val="28"/>
          <w:szCs w:val="28"/>
        </w:rPr>
        <w:t>Подготовила: Усанова Л.А.</w:t>
      </w: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944" w:rsidRPr="00EE1A12" w:rsidRDefault="00C45944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5944" w:rsidRPr="00EE1A12" w:rsidRDefault="00EE1A12" w:rsidP="00C4594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Осинники</w:t>
      </w:r>
    </w:p>
    <w:p w:rsidR="00C45944" w:rsidRPr="00EE1A12" w:rsidRDefault="00EE1A12" w:rsidP="00EE1A1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C45944" w:rsidRPr="00EE1A12" w:rsidRDefault="00C45944" w:rsidP="00EE1A1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EE1A12">
        <w:rPr>
          <w:rFonts w:ascii="Times New Roman" w:hAnsi="Times New Roman" w:cs="Times New Roman"/>
          <w:color w:val="000000"/>
          <w:sz w:val="28"/>
          <w:szCs w:val="28"/>
        </w:rPr>
        <w:t xml:space="preserve"> Алкогольное отравление у детей</w:t>
      </w:r>
      <w:r w:rsidR="00EE1A12" w:rsidRPr="00EE1A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К употреблению хмельных напитков детей толкает любо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пытство. Но возможности для этого «предоставляют» взрослые. Психологически точно об этом пишет Джек Лондон в романе «Джон Ячменное Зерно»: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«В первый раз я напился, когда мне было пять лет. День был жаркий, мой отец поехал в поле за полмили от дома. Меня послали отнести ему пива. «Да смотри, не расплескай по дороге!» — наказали мне на про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щание. Пиво было, помнится, в деревянном ведерке, с широким верхом и без крышки. Я нес его и плескал себе на ноги.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Я шел и размышлял: почему пиво считается такой драгоценностью? Небось вкусно! А иначе почему мне не велят его пить? Ведь все, что родители запрещают, всегда очень вкусно. Значит, и пиво тоже. Я сунул нос в ведро и принялся лакать густую жидкость. Ну и дрянь же!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Все-таки я пил. Не может быть, чтобы взрослые так ошибались. Трудно сказать, сколько я выпил тогда: я был карапуз, ведро казалось огромным, а я все хлебал, не отрываясь, погрузив лицо по самые уши в пену. Но глотал я, признаться, как лекарство: меня тошнило, и хотелось скорее покончить с этим мучением.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...Я проспал под деревьями до вечера. На закате меня разбудил отец, и, с трудом поднявшись, я побрел за ним. Я был еле жив: ноги казались свинцовыми, резало в животе, к горлу подступала тошнота., Я чувствовал себя отравленным. Собственно говоря, это и было самое настоящее отравление».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А вот уже современные истории.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В праздник взрослые устроили стол в отдельной комнате для пятерых детей от четырех до восьми лет и ради шутки дали рюмки, в которые предложили нали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вать лимонад. Однако старший мальчик ухитрился не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заметно от взрослых налить в рюмки для детей портвейн. Ребятишки не разобрались и залпом выпили - первую рюмку. Кое-кто поперхнулся, но спустя некоторое время вино оживило детскую компанию, и они выпили еще по две рюмки. Взрослые обнаружили это только тогда, когда младшая девочка с криком забилась в судо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рогах, и у нее началась рвота. Детей срочно пришлось отправить в больницу...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Алкоголь, попадая в организм ребенка, быстро разносится кровью и концентрируется в мозге. Даже небольшие дозы спиртного вызывают у детей бурную реакцию, тяжелые симптомы отравления. При система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тическом же поступлении алкоголя в детский организм страдает не только нервная система, но и пищевари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тракт, зрение, сердце. Печень не справляется с алкогольной нагрузкой, и происходит ее перерождение.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Страдают и органы внутренней секреции, прежде всего щитовидная железа, гипофиз, надпочечники. В результате на фоне алкогольной интоксикации у при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страстившихся к спиртным напиткам подростков может развиться сахарный диабет, нарушение половой функ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ции и т. д.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Особо следует сказать об остром алкогольном отрав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лении у детей. Оно представляет большую опасность для детей, организм которых высокочувствителен к ток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сическим веществам. Особенно ранимы у них нервная система, головной мозг. Опьянение у детей дошколь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ного и раннего школьного возраста развивается на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столько бурно, что бывает трудно спасти ребенка. Он может погибнуть от одной лишь рюмки водки. Доза </w:t>
      </w:r>
      <w:smartTag w:uri="urn:schemas-microsoft-com:office:smarttags" w:element="metricconverter">
        <w:smartTagPr>
          <w:attr w:name="ProductID" w:val="250 граммов"/>
        </w:smartTagPr>
        <w:r w:rsidRPr="00EE1A12">
          <w:rPr>
            <w:rFonts w:ascii="Times New Roman" w:hAnsi="Times New Roman" w:cs="Times New Roman"/>
            <w:color w:val="000000"/>
            <w:sz w:val="28"/>
            <w:szCs w:val="28"/>
          </w:rPr>
          <w:t>250 граммов</w:t>
        </w:r>
      </w:smartTag>
      <w:r w:rsidRPr="00EE1A12">
        <w:rPr>
          <w:rFonts w:ascii="Times New Roman" w:hAnsi="Times New Roman" w:cs="Times New Roman"/>
          <w:color w:val="000000"/>
          <w:sz w:val="28"/>
          <w:szCs w:val="28"/>
        </w:rPr>
        <w:t xml:space="preserve"> водки бывает смертельна и для подростка.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Нужно сказать, что случаи смерти детей от спиртных напитков не столь уж редки. По данным болгарских медиков, алкогольные отравления детей составляют около 7% от всех видов отравлений в детском возрасте.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Как известно, алкоголь обладает способностью испаре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ния, поэтому его применение в детской практике тре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бует известной осторожности. В 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литературе приводится случай, когда четырехмесячному ребенку мать, чтобы успокоить колики, прикладывала к животу спиртовые компрессы! Ребенок задремал, но через полтора часа вдруг сильно побледнел и потерял сознание. Из его рта шел резкий запах алкоголя. Ребенка, отравленного алкогольными испарениями, с трудом удалось спасти.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Аналогичная история произошла с полугодовалой девочкой, болевшей воспалением легких, которой делали винные компрессы на грудь три раза в день, которые держали в течение трех—пяти часов. На третий день «лечения» ребенок потерял сознание, у него выступил холодный пот, поднялась температура. Долгое время девочка находилась в состоянии беспамятства и только на третий день пришла в сознание.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А вот случай, закончившийся трагично. Девятилет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ний мальчик был со взрослыми на рыбалке. Во время обеда ему дали '/з стакана водки, которую он выпил в два приема под одобрительные возгласы взрослых. После того как уха была съедена, а водка выпита, взрослые снова отправились к реке, а мальчик остался у костра. Вскоре он потерял сознание и в таком состоянии был доставлен в ближайшую больницу. У него наблюдалось угнетение жизненно важных функций: сердечной деятель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ности, дыхания, обмена веществ. Не приходя в созна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ние, ребенок через два часа умер.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Непоправимый ущерб наносит ребенку пьянство ро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дителей в период грудного вскармливания. Описано много случаев алкогольного отравления грудных детей из-за того, что матери пили вино и пиво. Для чего они это делали? На этот вопрос матери пострадавших детей в большинстве случаев отвечали: чтобы было больше молока.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Такая «стимуляция» продукции молока кончалась весьма плачевно: у детишек возникали судорожные при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падки, а иногда даже развивались настоящие приступы эпилепсии. Подобное встречалось, например, в Нор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мандии, где кормящие женщины не отказывались от вина. Таких детей там называли «грудными алкоголи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ками».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Один швейцарский педиатр описал показательный случай из своей практики. Он был приглашен к шести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месячному ребенку, у которого в определенные дни не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дели — по понедельникам и четвергам — после каждого кормления развивались судорожные припадки. В остальные дни припадков не было. Вскармливала его кормилица, вполне здоровая женщина. Оказалось, что дважды в неделю кормилица имела выходные дни (по средам и воскресеньям). В эти дни она выпивала солидную порцию спиртного, а на следующий день алкоголь вместе с грудным молоком попадал в организм малыша. Судороги прекратились, как только малыша перестали вскармливать таким молоком.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Если кормящая мать употребляет спиртные напитки, то этим она вызывает у своего ребенка своеобразную алкогольную наркоманию грудного возраста, поскольку принятый алкоголь проникает с материнским молоком в организм ребенка и отравляет его. В результате у него начинаются расстройства желудочно-кишечного тракта и нервной системы. Дети беспокойны, кричат, плохо спят, у них отмечаются судорожные подергивания, а за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тем и судорожные припадки.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По мере дальнейшей алкоголизации у детей уже в грудном возрасте возникают признаки заболевания алко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голизмом, появляется привыкание, а затем и тяга к спирт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ным напиткам. Кормящая мать, употребляя спиртные напитки, спаивает своего.ребенка буквально с первого дня его рождения.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Но еще и до своего рождения ребенок, если его родители часто пьют, может подвергаться вредным воз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действиям. Следует учесть, что в этих случаях алкоголь способен вызывать тяжелые последствия не только сам по себе, но и облегчая действие каких-либо других бо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лезнетворных факторов. Например, многие заболевания, передающиеся по наследству, могут не 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возникнуть при благоприятных условиях развития плода и, напротив, про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являются при наличии добавочных вредностей, среди ко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торых одно из первых мест занимает алкоголь.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Попадая в кровь плода, алкоголь вызывает характер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ные пороки его развития, которые получили в медицин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ской литературе название алкогольного синдрома плода. Он характеризуется отставанием в развитии ребенка, уменьшенными размерами головы, умственным недо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развитием, типичным лицом с коротким вздернутым носом, маленьким подбородком, узкой красной каймой губ, могут быть врожденные незаращения верхней губы и нёба и другие пороки развития.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Многочисленные исследования показали, что наиболее опасно употребление алкоголя в первые 12 недель 'бе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ременности. По результатам обследования 1529 мате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рей  и  их  детей,  проведенного в университете штата.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Вашингтон, отклонения от нормы (лишние пальцы на руках, складки кожи на ладонях, неправильный разрез глаз, врожденные пороки сердца и др.) наблюдались у 74% детей, рожденных от матерей, страдающих алкоголиз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мом.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Если же будущая мать не употребляет алкоголь, но им злоупотребляет отец, нормальное развитие плода также может находиться под угрозой. Это связано, в частности; с теми переживаниями, психическими травма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ми, которые выпадают на долю жены алкоголика.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>Психическая травма, стрессовое состояние беременной могут иметь нежелательные последствия. Отрицатель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ное эмоциональное напряжение беременной женщины из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меняет у нее биохимический состав жидкой среды, что неблагоприятно влияет на развитие нервной системы ребенка.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A12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следующих разделах второй главы моей работы я расскажу об особенностях воздействия алкоголя на организм ребенка и попытаюсь 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проанализировать мотивы употребления алкогольных напитков в подростковом возрасте. Особое внимание постараюсь обратить внимание на семейные и поведенческие факторы, спо</w:t>
      </w:r>
      <w:r w:rsidRPr="00EE1A12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собствующие употреблению алкоголя несовершеннолетними.</w:t>
      </w:r>
    </w:p>
    <w:p w:rsidR="00C45944" w:rsidRPr="00EE1A12" w:rsidRDefault="00C45944" w:rsidP="00C4594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944" w:rsidRPr="00EE1A12" w:rsidRDefault="00C45944" w:rsidP="00C45944">
      <w:pPr>
        <w:rPr>
          <w:rFonts w:ascii="Times New Roman" w:hAnsi="Times New Roman" w:cs="Times New Roman"/>
        </w:rPr>
      </w:pPr>
    </w:p>
    <w:p w:rsidR="00C45944" w:rsidRPr="00EE1A12" w:rsidRDefault="00C45944" w:rsidP="00C45944">
      <w:pPr>
        <w:rPr>
          <w:rFonts w:ascii="Times New Roman" w:hAnsi="Times New Roman" w:cs="Times New Roman"/>
        </w:rPr>
      </w:pPr>
    </w:p>
    <w:p w:rsidR="00A37136" w:rsidRPr="00EE1A12" w:rsidRDefault="00A37136">
      <w:pPr>
        <w:rPr>
          <w:rFonts w:ascii="Times New Roman" w:hAnsi="Times New Roman" w:cs="Times New Roman"/>
        </w:rPr>
      </w:pPr>
    </w:p>
    <w:sectPr w:rsidR="00A37136" w:rsidRPr="00EE1A12" w:rsidSect="008202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5944"/>
    <w:rsid w:val="00993397"/>
    <w:rsid w:val="00A37136"/>
    <w:rsid w:val="00C45944"/>
    <w:rsid w:val="00EE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97"/>
  </w:style>
  <w:style w:type="paragraph" w:styleId="3">
    <w:name w:val="heading 3"/>
    <w:basedOn w:val="a"/>
    <w:next w:val="a"/>
    <w:link w:val="30"/>
    <w:qFormat/>
    <w:rsid w:val="00C459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94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4</cp:revision>
  <dcterms:created xsi:type="dcterms:W3CDTF">2023-12-20T06:25:00Z</dcterms:created>
  <dcterms:modified xsi:type="dcterms:W3CDTF">2023-12-20T07:48:00Z</dcterms:modified>
</cp:coreProperties>
</file>